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A030A" w14:textId="5FF360FA" w:rsidR="0098237A" w:rsidRDefault="0098237A">
      <w:bookmarkStart w:id="0" w:name="_Hlk146271958"/>
      <w:r w:rsidRPr="0098237A">
        <w:rPr>
          <w:b/>
          <w:bCs w:val="0"/>
          <w:noProof/>
        </w:rPr>
        <w:drawing>
          <wp:anchor distT="0" distB="0" distL="114300" distR="114300" simplePos="0" relativeHeight="251658240" behindDoc="1" locked="0" layoutInCell="1" allowOverlap="1" wp14:anchorId="78F2CC4A" wp14:editId="7D636396">
            <wp:simplePos x="0" y="0"/>
            <wp:positionH relativeFrom="column">
              <wp:posOffset>2743200</wp:posOffset>
            </wp:positionH>
            <wp:positionV relativeFrom="paragraph">
              <wp:posOffset>0</wp:posOffset>
            </wp:positionV>
            <wp:extent cx="2898140" cy="790575"/>
            <wp:effectExtent l="0" t="0" r="0" b="0"/>
            <wp:wrapTight wrapText="bothSides">
              <wp:wrapPolygon edited="0">
                <wp:start x="1988" y="520"/>
                <wp:lineTo x="852" y="9889"/>
                <wp:lineTo x="284" y="17176"/>
                <wp:lineTo x="11500" y="19778"/>
                <wp:lineTo x="20161" y="19778"/>
                <wp:lineTo x="20303" y="9889"/>
                <wp:lineTo x="21013" y="4164"/>
                <wp:lineTo x="19309" y="3643"/>
                <wp:lineTo x="3266" y="520"/>
                <wp:lineTo x="1988" y="520"/>
              </wp:wrapPolygon>
            </wp:wrapTight>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898140" cy="790575"/>
                    </a:xfrm>
                    <a:prstGeom prst="rect">
                      <a:avLst/>
                    </a:prstGeom>
                  </pic:spPr>
                </pic:pic>
              </a:graphicData>
            </a:graphic>
            <wp14:sizeRelH relativeFrom="margin">
              <wp14:pctWidth>0</wp14:pctWidth>
            </wp14:sizeRelH>
            <wp14:sizeRelV relativeFrom="margin">
              <wp14:pctHeight>0</wp14:pctHeight>
            </wp14:sizeRelV>
          </wp:anchor>
        </w:drawing>
      </w:r>
      <w:r w:rsidRPr="0098237A">
        <w:rPr>
          <w:b/>
          <w:bCs w:val="0"/>
        </w:rPr>
        <w:t>Press release issued:</w:t>
      </w:r>
      <w:r>
        <w:t xml:space="preserve"> </w:t>
      </w:r>
      <w:r w:rsidR="00C90F67">
        <w:t>26</w:t>
      </w:r>
      <w:r w:rsidR="007211AD">
        <w:t xml:space="preserve"> </w:t>
      </w:r>
      <w:r w:rsidR="009E5858">
        <w:t xml:space="preserve">September </w:t>
      </w:r>
      <w:r>
        <w:t>202</w:t>
      </w:r>
      <w:r w:rsidR="00C90F67">
        <w:t>5</w:t>
      </w:r>
      <w:r>
        <w:br/>
      </w:r>
      <w:r w:rsidRPr="0098237A">
        <w:rPr>
          <w:b/>
          <w:bCs w:val="0"/>
        </w:rPr>
        <w:t>For immediate release</w:t>
      </w:r>
    </w:p>
    <w:p w14:paraId="4FEE6FA5" w14:textId="20035D62" w:rsidR="0098237A" w:rsidRDefault="0098237A"/>
    <w:p w14:paraId="3C222D0D" w14:textId="15B5B9BE" w:rsidR="0098237A" w:rsidRDefault="0098237A"/>
    <w:p w14:paraId="77A368C4" w14:textId="73E2044A" w:rsidR="00072703" w:rsidRDefault="00C90F67" w:rsidP="00DF6136">
      <w:pPr>
        <w:spacing w:after="0"/>
        <w:rPr>
          <w:b/>
          <w:bCs w:val="0"/>
        </w:rPr>
      </w:pPr>
      <w:r>
        <w:rPr>
          <w:b/>
          <w:bCs w:val="0"/>
        </w:rPr>
        <w:t xml:space="preserve">Double win for </w:t>
      </w:r>
      <w:r w:rsidR="00072703" w:rsidRPr="00072703">
        <w:rPr>
          <w:b/>
          <w:bCs w:val="0"/>
        </w:rPr>
        <w:t xml:space="preserve">Actisense </w:t>
      </w:r>
      <w:r>
        <w:rPr>
          <w:b/>
          <w:bCs w:val="0"/>
        </w:rPr>
        <w:t xml:space="preserve">at </w:t>
      </w:r>
      <w:r w:rsidR="00072703" w:rsidRPr="00072703">
        <w:rPr>
          <w:b/>
          <w:bCs w:val="0"/>
        </w:rPr>
        <w:t xml:space="preserve">NMEA </w:t>
      </w:r>
      <w:r>
        <w:rPr>
          <w:b/>
          <w:bCs w:val="0"/>
        </w:rPr>
        <w:t xml:space="preserve">Product of Excellence </w:t>
      </w:r>
      <w:r w:rsidR="00072703" w:rsidRPr="00072703">
        <w:rPr>
          <w:b/>
          <w:bCs w:val="0"/>
        </w:rPr>
        <w:t>Award</w:t>
      </w:r>
      <w:r>
        <w:rPr>
          <w:b/>
          <w:bCs w:val="0"/>
        </w:rPr>
        <w:t>s</w:t>
      </w:r>
      <w:r w:rsidR="009E5858">
        <w:rPr>
          <w:b/>
          <w:bCs w:val="0"/>
        </w:rPr>
        <w:t xml:space="preserve"> </w:t>
      </w:r>
    </w:p>
    <w:p w14:paraId="1C66FBAF" w14:textId="77777777" w:rsidR="00DF6136" w:rsidRPr="00072703" w:rsidRDefault="00DF6136" w:rsidP="00DF6136">
      <w:pPr>
        <w:spacing w:after="0"/>
        <w:rPr>
          <w:b/>
          <w:bCs w:val="0"/>
        </w:rPr>
      </w:pPr>
    </w:p>
    <w:p w14:paraId="0D689AE1" w14:textId="79BEACED" w:rsidR="000D5258" w:rsidRDefault="00C90F67" w:rsidP="000D5258">
      <w:pPr>
        <w:spacing w:after="0"/>
      </w:pPr>
      <w:r>
        <w:rPr>
          <w:i/>
          <w:iCs/>
        </w:rPr>
        <w:t>West Palm Beach</w:t>
      </w:r>
      <w:r w:rsidR="000D5258" w:rsidRPr="000D5258">
        <w:rPr>
          <w:i/>
          <w:iCs/>
        </w:rPr>
        <w:t xml:space="preserve">, </w:t>
      </w:r>
      <w:r>
        <w:rPr>
          <w:i/>
          <w:iCs/>
        </w:rPr>
        <w:t xml:space="preserve">Florida </w:t>
      </w:r>
      <w:r w:rsidR="000D5258" w:rsidRPr="000D5258">
        <w:rPr>
          <w:i/>
          <w:iCs/>
        </w:rPr>
        <w:t xml:space="preserve">– </w:t>
      </w:r>
      <w:r w:rsidR="000D5258" w:rsidRPr="000D5258">
        <w:t xml:space="preserve">Actisense, </w:t>
      </w:r>
      <w:r>
        <w:t>global</w:t>
      </w:r>
      <w:r w:rsidR="000D5258" w:rsidRPr="000D5258">
        <w:t xml:space="preserve"> specialists in marine electronics, have been </w:t>
      </w:r>
      <w:r w:rsidRPr="000D5258">
        <w:t>honoured</w:t>
      </w:r>
      <w:r w:rsidR="000D5258" w:rsidRPr="000D5258">
        <w:t xml:space="preserve"> </w:t>
      </w:r>
      <w:r>
        <w:t>with two awards at</w:t>
      </w:r>
      <w:r w:rsidR="000D5258" w:rsidRPr="000D5258">
        <w:t xml:space="preserve"> the </w:t>
      </w:r>
      <w:r>
        <w:t xml:space="preserve">2025 </w:t>
      </w:r>
      <w:r w:rsidR="000D5258" w:rsidRPr="000D5258">
        <w:t xml:space="preserve">National Marine Electronics Association (NMEA) Conference and Expo. This prestigious event, held at the </w:t>
      </w:r>
      <w:r>
        <w:t>Hilton</w:t>
      </w:r>
      <w:r w:rsidR="000D5258" w:rsidRPr="000D5258">
        <w:t xml:space="preserve"> Hotel in </w:t>
      </w:r>
      <w:r>
        <w:t>West Palm Beach</w:t>
      </w:r>
      <w:r w:rsidR="000D5258" w:rsidRPr="000D5258">
        <w:t xml:space="preserve">, </w:t>
      </w:r>
      <w:r>
        <w:t>Florida</w:t>
      </w:r>
      <w:r w:rsidR="000D5258" w:rsidRPr="000D5258">
        <w:t xml:space="preserve">, concluded with the NMEA Product of Excellence Awards on Thursday, September </w:t>
      </w:r>
      <w:r>
        <w:t>25</w:t>
      </w:r>
      <w:r w:rsidR="000D5258" w:rsidRPr="000D5258">
        <w:t>th.</w:t>
      </w:r>
    </w:p>
    <w:p w14:paraId="19E082C9" w14:textId="77777777" w:rsidR="00C90F67" w:rsidRDefault="00C90F67" w:rsidP="000D5258">
      <w:pPr>
        <w:spacing w:after="0"/>
      </w:pPr>
    </w:p>
    <w:p w14:paraId="66089F90" w14:textId="2567C497" w:rsidR="00C90F67" w:rsidRPr="000D5258" w:rsidRDefault="00C90F67" w:rsidP="000D5258">
      <w:pPr>
        <w:spacing w:after="0"/>
        <w:rPr>
          <w:i/>
          <w:iCs/>
        </w:rPr>
      </w:pPr>
      <w:r>
        <w:t>The company’s NGX-1, a dual NMEA 2000 gateway and converter, won the Product of Excellence Award for Best NMEA 2000 Sensor. Since its launch, superseding the previous NGW-1 and NGT-1 product lines, Actisense has sold thousands of units of the NGX-1, helping boaters connect legacy NMEA 0183 equipment with newer NMEA 2000 systems, as well as</w:t>
      </w:r>
      <w:r w:rsidR="003432CB">
        <w:t xml:space="preserve"> provide a secure and fully isolated PC interface for those NMEA 2000 systems.</w:t>
      </w:r>
    </w:p>
    <w:p w14:paraId="010A51FB" w14:textId="77777777" w:rsidR="000D5258" w:rsidRPr="000D5258" w:rsidRDefault="000D5258" w:rsidP="000D5258">
      <w:pPr>
        <w:spacing w:after="0"/>
        <w:rPr>
          <w:i/>
          <w:iCs/>
        </w:rPr>
      </w:pPr>
    </w:p>
    <w:p w14:paraId="03F7AC0E" w14:textId="7393DC89" w:rsidR="000D5258" w:rsidRPr="000D5258" w:rsidRDefault="003432CB" w:rsidP="000D5258">
      <w:pPr>
        <w:spacing w:after="0"/>
      </w:pPr>
      <w:r>
        <w:t>Additionally, f</w:t>
      </w:r>
      <w:r w:rsidR="00C90F67">
        <w:t xml:space="preserve">or a fourth </w:t>
      </w:r>
      <w:r w:rsidR="000D5258" w:rsidRPr="000D5258">
        <w:t>consecutive</w:t>
      </w:r>
      <w:r w:rsidR="00C90F67">
        <w:t>,</w:t>
      </w:r>
      <w:r w:rsidR="000D5258" w:rsidRPr="000D5258">
        <w:t xml:space="preserve"> Actisense has</w:t>
      </w:r>
      <w:r w:rsidR="00C90F67">
        <w:t xml:space="preserve"> also</w:t>
      </w:r>
      <w:r w:rsidR="000D5258" w:rsidRPr="000D5258">
        <w:t xml:space="preserve"> </w:t>
      </w:r>
      <w:r w:rsidR="00C90F67">
        <w:t>been awarded NMEA Manufacturer of the year</w:t>
      </w:r>
      <w:r w:rsidR="000D5258" w:rsidRPr="000D5258">
        <w:t xml:space="preserve">, following </w:t>
      </w:r>
      <w:r w:rsidR="00C90F67">
        <w:t xml:space="preserve">previous </w:t>
      </w:r>
      <w:r w:rsidR="000D5258" w:rsidRPr="000D5258">
        <w:t xml:space="preserve">wins in </w:t>
      </w:r>
      <w:r w:rsidR="00C90F67">
        <w:t xml:space="preserve">Providence, Rhode Island, </w:t>
      </w:r>
      <w:r w:rsidR="000D5258" w:rsidRPr="000D5258">
        <w:t xml:space="preserve">Anaheim, California, </w:t>
      </w:r>
      <w:r w:rsidR="00C90F67">
        <w:t xml:space="preserve">and </w:t>
      </w:r>
      <w:r w:rsidR="000D5258" w:rsidRPr="000D5258">
        <w:t>Orlando, Florida. With over 2</w:t>
      </w:r>
      <w:r w:rsidR="00C90F67">
        <w:t>8</w:t>
      </w:r>
      <w:r w:rsidR="000D5258" w:rsidRPr="000D5258">
        <w:t xml:space="preserve"> years of expertise in engineering and manufacturing NMEA connectivity and data management solutions, Actisense continues to lead the industry</w:t>
      </w:r>
      <w:r w:rsidR="00C90F67">
        <w:t>, winning accolades for quality and support in the market</w:t>
      </w:r>
      <w:r w:rsidR="000D5258" w:rsidRPr="000D5258">
        <w:t xml:space="preserve">. Their latest innovations include the </w:t>
      </w:r>
      <w:r w:rsidR="00C90F67">
        <w:t>bespoke and customisable NMEA dashboards, available on their IP-connected product range</w:t>
      </w:r>
      <w:r w:rsidR="000D5258" w:rsidRPr="000D5258">
        <w:t>.</w:t>
      </w:r>
    </w:p>
    <w:p w14:paraId="4F904C75" w14:textId="77777777" w:rsidR="000D5258" w:rsidRPr="000D5258" w:rsidRDefault="000D5258" w:rsidP="000D5258">
      <w:pPr>
        <w:spacing w:after="0"/>
      </w:pPr>
    </w:p>
    <w:p w14:paraId="6E6C7689" w14:textId="42B4C64B" w:rsidR="003432CB" w:rsidRDefault="000D5258" w:rsidP="000D5258">
      <w:pPr>
        <w:spacing w:after="0"/>
      </w:pPr>
      <w:r w:rsidRPr="000D5258">
        <w:t xml:space="preserve">Phil Whitehurst, CEO of Actisense, </w:t>
      </w:r>
      <w:r w:rsidR="003432CB">
        <w:t>said</w:t>
      </w:r>
      <w:r w:rsidRPr="000D5258">
        <w:t>: “</w:t>
      </w:r>
      <w:r w:rsidR="003432CB" w:rsidRPr="003432CB">
        <w:rPr>
          <w:i/>
          <w:iCs/>
        </w:rPr>
        <w:t>To win a Product of Excellence Award for such a popular product is wonderful validation from the NMEA community. We love to solve key connectivity challenges and to have that work appreciated in this way by our customers and supporters means a great deal to our whole team. To top that off by receiving the Manufacturer of the Year Award too is absolutely icing on the cake!</w:t>
      </w:r>
      <w:r w:rsidR="003432CB">
        <w:t>”</w:t>
      </w:r>
    </w:p>
    <w:p w14:paraId="2F26666F" w14:textId="1CE6DBB9" w:rsidR="000D5258" w:rsidRPr="000D5258" w:rsidRDefault="003432CB" w:rsidP="000D5258">
      <w:pPr>
        <w:spacing w:after="0"/>
      </w:pPr>
      <w:r>
        <w:t xml:space="preserve"> </w:t>
      </w:r>
    </w:p>
    <w:p w14:paraId="0267AB0C" w14:textId="53C501B7" w:rsidR="00DF6136" w:rsidRDefault="000D5258" w:rsidP="000D5258">
      <w:pPr>
        <w:spacing w:after="0"/>
      </w:pPr>
      <w:r w:rsidRPr="000D5258">
        <w:t>Andy Campbell, Chief Engineer at Actisense, accepted the award and shared his thoughts on the conference: “</w:t>
      </w:r>
      <w:r w:rsidR="003432CB" w:rsidRPr="003432CB">
        <w:rPr>
          <w:i/>
          <w:iCs/>
        </w:rPr>
        <w:t>With all these bright minds from the marine electronics community in one place</w:t>
      </w:r>
      <w:r w:rsidR="003432CB" w:rsidRPr="003432CB">
        <w:rPr>
          <w:i/>
          <w:iCs/>
        </w:rPr>
        <w:t xml:space="preserve">, the NMEA Conference &amp; Expo continues to be the best place to bring </w:t>
      </w:r>
      <w:r w:rsidRPr="003432CB">
        <w:rPr>
          <w:i/>
          <w:iCs/>
        </w:rPr>
        <w:t>the sector together to learn, celebrate each other’s latest innovations, and reconnect.</w:t>
      </w:r>
      <w:r w:rsidR="003432CB" w:rsidRPr="003432CB">
        <w:rPr>
          <w:i/>
          <w:iCs/>
        </w:rPr>
        <w:t>”</w:t>
      </w:r>
    </w:p>
    <w:p w14:paraId="5233D23C" w14:textId="77777777" w:rsidR="000D5258" w:rsidRPr="000D5258" w:rsidRDefault="000D5258" w:rsidP="000D5258">
      <w:pPr>
        <w:spacing w:after="0"/>
      </w:pPr>
    </w:p>
    <w:p w14:paraId="3C84F462" w14:textId="00B7D4C3" w:rsidR="00CB455F" w:rsidRDefault="00CB455F" w:rsidP="00DF6136">
      <w:pPr>
        <w:spacing w:after="0"/>
      </w:pPr>
      <w:r>
        <w:t>The NMEA Conference and Expo comprises technical seminars, manufacturer training sessions as well as a large exhibition by leading marine electronics manufacturers, along with networking opportunities and the awards dinner.</w:t>
      </w:r>
      <w:r w:rsidR="00DF6136">
        <w:t xml:space="preserve"> Andy Campbell also presented a seminar on NMEA connectivity</w:t>
      </w:r>
      <w:r w:rsidR="009E5858">
        <w:t xml:space="preserve">, </w:t>
      </w:r>
      <w:proofErr w:type="spellStart"/>
      <w:r w:rsidR="009E5858">
        <w:t>Actisense’s</w:t>
      </w:r>
      <w:proofErr w:type="spellEnd"/>
      <w:r w:rsidR="009E5858">
        <w:t xml:space="preserve"> latest innovations,</w:t>
      </w:r>
      <w:r w:rsidR="00DF6136">
        <w:t xml:space="preserve"> and </w:t>
      </w:r>
      <w:r w:rsidR="000D5258">
        <w:t>using the company’s SDK and rest API to integrate solutions</w:t>
      </w:r>
      <w:r w:rsidR="00DF6136">
        <w:t>.</w:t>
      </w:r>
    </w:p>
    <w:p w14:paraId="1865241E" w14:textId="77777777" w:rsidR="00DF6136" w:rsidRDefault="00DF6136" w:rsidP="00DF6136">
      <w:pPr>
        <w:spacing w:after="0"/>
      </w:pPr>
    </w:p>
    <w:p w14:paraId="5D4CE78F" w14:textId="53A0A854" w:rsidR="00CB455F" w:rsidRDefault="00CB455F" w:rsidP="00DF6136">
      <w:pPr>
        <w:spacing w:after="0"/>
      </w:pPr>
      <w:r>
        <w:t xml:space="preserve">For more information about Actisense, visit </w:t>
      </w:r>
      <w:hyperlink r:id="rId6" w:history="1">
        <w:r w:rsidRPr="002048E8">
          <w:rPr>
            <w:rStyle w:val="Hyperlink"/>
          </w:rPr>
          <w:t>www.actisense.com</w:t>
        </w:r>
      </w:hyperlink>
      <w:r>
        <w:t xml:space="preserve">. To Learn more about the NMEA Conference and Expo, visit </w:t>
      </w:r>
      <w:hyperlink r:id="rId7" w:history="1">
        <w:r w:rsidRPr="002048E8">
          <w:rPr>
            <w:rStyle w:val="Hyperlink"/>
          </w:rPr>
          <w:t>expo.nmea.org</w:t>
        </w:r>
      </w:hyperlink>
      <w:r>
        <w:t xml:space="preserve">. </w:t>
      </w:r>
    </w:p>
    <w:p w14:paraId="2DD1D664" w14:textId="77777777" w:rsidR="00DF6136" w:rsidRDefault="00DF6136" w:rsidP="00DF6136">
      <w:pPr>
        <w:spacing w:after="0"/>
      </w:pPr>
    </w:p>
    <w:p w14:paraId="55667788" w14:textId="45236C64" w:rsidR="008E37A1" w:rsidRDefault="008E37A1" w:rsidP="00DF6136">
      <w:pPr>
        <w:pStyle w:val="ListParagraph"/>
        <w:numPr>
          <w:ilvl w:val="0"/>
          <w:numId w:val="1"/>
        </w:numPr>
        <w:spacing w:after="0"/>
        <w:rPr>
          <w:b/>
          <w:bCs w:val="0"/>
        </w:rPr>
      </w:pPr>
      <w:r w:rsidRPr="008E37A1">
        <w:rPr>
          <w:b/>
          <w:bCs w:val="0"/>
        </w:rPr>
        <w:t>ENDS</w:t>
      </w:r>
    </w:p>
    <w:p w14:paraId="7B02111D" w14:textId="56FE3C48" w:rsidR="000D5C76" w:rsidRDefault="000D5C76" w:rsidP="000D5C76">
      <w:pPr>
        <w:rPr>
          <w:b/>
          <w:bCs w:val="0"/>
        </w:rPr>
      </w:pPr>
    </w:p>
    <w:p w14:paraId="725B7B02" w14:textId="781257C3" w:rsidR="000D5C76" w:rsidRDefault="000D5C76" w:rsidP="000D5C76">
      <w:pPr>
        <w:rPr>
          <w:b/>
          <w:bCs w:val="0"/>
        </w:rPr>
      </w:pPr>
      <w:r>
        <w:rPr>
          <w:b/>
          <w:bCs w:val="0"/>
        </w:rPr>
        <w:t xml:space="preserve">To interview </w:t>
      </w:r>
      <w:r w:rsidR="00DF6136">
        <w:rPr>
          <w:b/>
          <w:bCs w:val="0"/>
        </w:rPr>
        <w:t>Phil Whitehurst</w:t>
      </w:r>
      <w:r w:rsidR="009E5858">
        <w:rPr>
          <w:b/>
          <w:bCs w:val="0"/>
        </w:rPr>
        <w:t xml:space="preserve"> or Andy Campbell</w:t>
      </w:r>
      <w:r>
        <w:rPr>
          <w:b/>
          <w:bCs w:val="0"/>
        </w:rPr>
        <w:t xml:space="preserve">, please email </w:t>
      </w:r>
      <w:hyperlink r:id="rId8" w:history="1">
        <w:r w:rsidRPr="002048E8">
          <w:rPr>
            <w:rStyle w:val="Hyperlink"/>
            <w:b/>
            <w:bCs w:val="0"/>
          </w:rPr>
          <w:t>justin.cohen@actisense.com</w:t>
        </w:r>
      </w:hyperlink>
      <w:r>
        <w:rPr>
          <w:b/>
          <w:bCs w:val="0"/>
        </w:rPr>
        <w:t xml:space="preserve">. </w:t>
      </w:r>
    </w:p>
    <w:p w14:paraId="036AC608" w14:textId="77777777" w:rsidR="009953EB" w:rsidRPr="009953EB" w:rsidRDefault="009953EB" w:rsidP="009953EB">
      <w:pPr>
        <w:spacing w:line="360" w:lineRule="auto"/>
        <w:jc w:val="both"/>
        <w:rPr>
          <w:b/>
          <w:sz w:val="20"/>
          <w:szCs w:val="20"/>
        </w:rPr>
      </w:pPr>
      <w:r w:rsidRPr="009953EB">
        <w:rPr>
          <w:b/>
          <w:sz w:val="20"/>
          <w:szCs w:val="20"/>
        </w:rPr>
        <w:t>Editors Notes:</w:t>
      </w:r>
    </w:p>
    <w:p w14:paraId="323BCA0B" w14:textId="066BECAA" w:rsidR="009953EB" w:rsidRPr="009953EB" w:rsidRDefault="009953EB" w:rsidP="009953EB">
      <w:pPr>
        <w:spacing w:line="360" w:lineRule="auto"/>
        <w:jc w:val="both"/>
        <w:rPr>
          <w:sz w:val="20"/>
          <w:szCs w:val="20"/>
        </w:rPr>
      </w:pPr>
      <w:r w:rsidRPr="009953EB">
        <w:rPr>
          <w:sz w:val="20"/>
          <w:szCs w:val="20"/>
        </w:rPr>
        <w:t>Actisense is the specialist marine electronics brand from Active Research Ltd. The company is based in Poole, United Kingdom, and was established by Phil Whitehurst, a Chartered Electronics Engineer, in 199</w:t>
      </w:r>
      <w:r w:rsidR="003432CB">
        <w:rPr>
          <w:sz w:val="20"/>
          <w:szCs w:val="20"/>
        </w:rPr>
        <w:t>6</w:t>
      </w:r>
      <w:r w:rsidRPr="009953EB">
        <w:rPr>
          <w:sz w:val="20"/>
          <w:szCs w:val="20"/>
        </w:rPr>
        <w:t>. Actisense has been creating intelligent marine electronic products that have seen them become recognised for their reliability both nationally and internationally. They are now exported to over 85 distributors in 50 countries worldwide.</w:t>
      </w:r>
    </w:p>
    <w:bookmarkEnd w:id="0"/>
    <w:p w14:paraId="7C42974A" w14:textId="77777777" w:rsidR="009953EB" w:rsidRPr="000D5C76" w:rsidRDefault="009953EB" w:rsidP="000D5C76">
      <w:pPr>
        <w:rPr>
          <w:b/>
          <w:bCs w:val="0"/>
        </w:rPr>
      </w:pPr>
    </w:p>
    <w:sectPr w:rsidR="009953EB" w:rsidRPr="000D5C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F7A10"/>
    <w:multiLevelType w:val="hybridMultilevel"/>
    <w:tmpl w:val="7B700696"/>
    <w:lvl w:ilvl="0" w:tplc="04A81ADA">
      <w:start w:val="14"/>
      <w:numFmt w:val="bullet"/>
      <w:lvlText w:val="-"/>
      <w:lvlJc w:val="left"/>
      <w:pPr>
        <w:ind w:left="720" w:hanging="360"/>
      </w:pPr>
      <w:rPr>
        <w:rFonts w:ascii="Roboto" w:eastAsiaTheme="minorHAnsi" w:hAnsi="Roboto"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33544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E7F"/>
    <w:rsid w:val="00072703"/>
    <w:rsid w:val="000D5258"/>
    <w:rsid w:val="000D5C76"/>
    <w:rsid w:val="003432CB"/>
    <w:rsid w:val="004340D5"/>
    <w:rsid w:val="004910AE"/>
    <w:rsid w:val="005B3E7F"/>
    <w:rsid w:val="007211AD"/>
    <w:rsid w:val="008138F4"/>
    <w:rsid w:val="008E287A"/>
    <w:rsid w:val="008E37A1"/>
    <w:rsid w:val="009451C7"/>
    <w:rsid w:val="0098237A"/>
    <w:rsid w:val="009953EB"/>
    <w:rsid w:val="009E5858"/>
    <w:rsid w:val="00C90F67"/>
    <w:rsid w:val="00CB455F"/>
    <w:rsid w:val="00DF6136"/>
    <w:rsid w:val="00DF7352"/>
    <w:rsid w:val="00E61A23"/>
    <w:rsid w:val="00EE29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65AF7"/>
  <w15:chartTrackingRefBased/>
  <w15:docId w15:val="{6DC65009-5FF6-4C84-9892-D599AB466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eastAsiaTheme="minorHAnsi" w:hAnsi="Roboto" w:cstheme="minorBidi"/>
        <w:bCs/>
        <w:sz w:val="22"/>
        <w:szCs w:val="36"/>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455F"/>
    <w:rPr>
      <w:color w:val="0563C1" w:themeColor="hyperlink"/>
      <w:u w:val="single"/>
    </w:rPr>
  </w:style>
  <w:style w:type="character" w:styleId="UnresolvedMention">
    <w:name w:val="Unresolved Mention"/>
    <w:basedOn w:val="DefaultParagraphFont"/>
    <w:uiPriority w:val="99"/>
    <w:semiHidden/>
    <w:unhideWhenUsed/>
    <w:rsid w:val="00CB455F"/>
    <w:rPr>
      <w:color w:val="605E5C"/>
      <w:shd w:val="clear" w:color="auto" w:fill="E1DFDD"/>
    </w:rPr>
  </w:style>
  <w:style w:type="paragraph" w:styleId="ListParagraph">
    <w:name w:val="List Paragraph"/>
    <w:basedOn w:val="Normal"/>
    <w:uiPriority w:val="34"/>
    <w:qFormat/>
    <w:rsid w:val="008E37A1"/>
    <w:pPr>
      <w:ind w:left="720"/>
      <w:contextualSpacing/>
    </w:pPr>
  </w:style>
  <w:style w:type="character" w:styleId="Emphasis">
    <w:name w:val="Emphasis"/>
    <w:basedOn w:val="DefaultParagraphFont"/>
    <w:uiPriority w:val="20"/>
    <w:qFormat/>
    <w:rsid w:val="00EE29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824670">
      <w:bodyDiv w:val="1"/>
      <w:marLeft w:val="0"/>
      <w:marRight w:val="0"/>
      <w:marTop w:val="0"/>
      <w:marBottom w:val="0"/>
      <w:divBdr>
        <w:top w:val="none" w:sz="0" w:space="0" w:color="auto"/>
        <w:left w:val="none" w:sz="0" w:space="0" w:color="auto"/>
        <w:bottom w:val="none" w:sz="0" w:space="0" w:color="auto"/>
        <w:right w:val="none" w:sz="0" w:space="0" w:color="auto"/>
      </w:divBdr>
    </w:div>
    <w:div w:id="1171406972">
      <w:bodyDiv w:val="1"/>
      <w:marLeft w:val="0"/>
      <w:marRight w:val="0"/>
      <w:marTop w:val="0"/>
      <w:marBottom w:val="0"/>
      <w:divBdr>
        <w:top w:val="none" w:sz="0" w:space="0" w:color="auto"/>
        <w:left w:val="none" w:sz="0" w:space="0" w:color="auto"/>
        <w:bottom w:val="none" w:sz="0" w:space="0" w:color="auto"/>
        <w:right w:val="none" w:sz="0" w:space="0" w:color="auto"/>
      </w:divBdr>
    </w:div>
    <w:div w:id="1571689890">
      <w:bodyDiv w:val="1"/>
      <w:marLeft w:val="0"/>
      <w:marRight w:val="0"/>
      <w:marTop w:val="0"/>
      <w:marBottom w:val="0"/>
      <w:divBdr>
        <w:top w:val="none" w:sz="0" w:space="0" w:color="auto"/>
        <w:left w:val="none" w:sz="0" w:space="0" w:color="auto"/>
        <w:bottom w:val="none" w:sz="0" w:space="0" w:color="auto"/>
        <w:right w:val="none" w:sz="0" w:space="0" w:color="auto"/>
      </w:divBdr>
    </w:div>
    <w:div w:id="197193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stin.cohen@actisense.com" TargetMode="External"/><Relationship Id="rId3" Type="http://schemas.openxmlformats.org/officeDocument/2006/relationships/settings" Target="settings.xml"/><Relationship Id="rId7" Type="http://schemas.openxmlformats.org/officeDocument/2006/relationships/hyperlink" Target="http://www.expo.nmea.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tisense.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509</Words>
  <Characters>2905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Cohen</dc:creator>
  <cp:keywords/>
  <dc:description/>
  <cp:lastModifiedBy>Justin Cohen</cp:lastModifiedBy>
  <cp:revision>2</cp:revision>
  <dcterms:created xsi:type="dcterms:W3CDTF">2025-09-26T08:12:00Z</dcterms:created>
  <dcterms:modified xsi:type="dcterms:W3CDTF">2025-09-26T08:12:00Z</dcterms:modified>
</cp:coreProperties>
</file>